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333" w:rsidRDefault="00314440" w:rsidP="00314440">
      <w:pPr>
        <w:ind w:left="0" w:right="-7"/>
        <w:jc w:val="center"/>
        <w:rPr>
          <w:rFonts w:cstheme="minorHAnsi"/>
          <w:b/>
          <w:smallCaps/>
          <w:sz w:val="28"/>
          <w:szCs w:val="28"/>
        </w:rPr>
      </w:pPr>
      <w:r w:rsidRPr="00434333">
        <w:rPr>
          <w:rFonts w:cstheme="minorHAnsi"/>
          <w:b/>
          <w:smallCaps/>
          <w:color w:val="C00000"/>
          <w:sz w:val="48"/>
          <w:szCs w:val="48"/>
        </w:rPr>
        <w:t>R</w:t>
      </w:r>
      <w:r w:rsidRPr="00434333">
        <w:rPr>
          <w:rFonts w:cstheme="minorHAnsi"/>
          <w:b/>
          <w:smallCaps/>
          <w:sz w:val="28"/>
          <w:szCs w:val="28"/>
        </w:rPr>
        <w:t xml:space="preserve">ete </w:t>
      </w:r>
      <w:r w:rsidRPr="00434333">
        <w:rPr>
          <w:rFonts w:cstheme="minorHAnsi"/>
          <w:b/>
          <w:smallCaps/>
          <w:color w:val="C00000"/>
          <w:sz w:val="48"/>
          <w:szCs w:val="48"/>
        </w:rPr>
        <w:t>A</w:t>
      </w:r>
      <w:r w:rsidRPr="00434333">
        <w:rPr>
          <w:rFonts w:cstheme="minorHAnsi"/>
          <w:b/>
          <w:smallCaps/>
          <w:sz w:val="28"/>
          <w:szCs w:val="28"/>
        </w:rPr>
        <w:t xml:space="preserve">utogestita </w:t>
      </w:r>
      <w:r w:rsidRPr="00434333">
        <w:rPr>
          <w:rFonts w:cstheme="minorHAnsi"/>
          <w:b/>
          <w:smallCaps/>
          <w:color w:val="C00000"/>
          <w:sz w:val="48"/>
          <w:szCs w:val="48"/>
        </w:rPr>
        <w:t>M</w:t>
      </w:r>
      <w:r w:rsidRPr="00434333">
        <w:rPr>
          <w:rFonts w:cstheme="minorHAnsi"/>
          <w:b/>
          <w:smallCaps/>
          <w:sz w:val="28"/>
          <w:szCs w:val="28"/>
        </w:rPr>
        <w:t xml:space="preserve">usicisti </w:t>
      </w:r>
      <w:r w:rsidRPr="00434333">
        <w:rPr>
          <w:rFonts w:cstheme="minorHAnsi"/>
          <w:b/>
          <w:smallCaps/>
          <w:color w:val="C00000"/>
          <w:sz w:val="48"/>
          <w:szCs w:val="48"/>
        </w:rPr>
        <w:t>I</w:t>
      </w:r>
      <w:r w:rsidRPr="00434333">
        <w:rPr>
          <w:rFonts w:cstheme="minorHAnsi"/>
          <w:b/>
          <w:smallCaps/>
          <w:sz w:val="28"/>
          <w:szCs w:val="28"/>
        </w:rPr>
        <w:t xml:space="preserve">ndipendenti </w:t>
      </w:r>
    </w:p>
    <w:p w:rsidR="00F14E0E" w:rsidRPr="00434333" w:rsidRDefault="00314440" w:rsidP="00314440">
      <w:pPr>
        <w:ind w:left="0" w:right="-7"/>
        <w:jc w:val="center"/>
        <w:rPr>
          <w:rFonts w:cstheme="minorHAnsi"/>
          <w:b/>
          <w:smallCaps/>
          <w:sz w:val="28"/>
          <w:szCs w:val="28"/>
        </w:rPr>
      </w:pPr>
      <w:r w:rsidRPr="00434333">
        <w:rPr>
          <w:rFonts w:cstheme="minorHAnsi"/>
          <w:b/>
          <w:smallCaps/>
          <w:sz w:val="28"/>
          <w:szCs w:val="28"/>
        </w:rPr>
        <w:t>“</w:t>
      </w:r>
      <w:proofErr w:type="spellStart"/>
      <w:r w:rsidRPr="00434333">
        <w:rPr>
          <w:rFonts w:cstheme="minorHAnsi"/>
          <w:b/>
          <w:smallCaps/>
          <w:color w:val="C00000"/>
          <w:sz w:val="36"/>
          <w:szCs w:val="36"/>
        </w:rPr>
        <w:t>Excess</w:t>
      </w:r>
      <w:proofErr w:type="spellEnd"/>
      <w:r w:rsidRPr="00434333">
        <w:rPr>
          <w:rFonts w:cstheme="minorHAnsi"/>
          <w:b/>
          <w:smallCaps/>
          <w:color w:val="C00000"/>
          <w:sz w:val="36"/>
          <w:szCs w:val="36"/>
        </w:rPr>
        <w:t xml:space="preserve"> </w:t>
      </w:r>
      <w:proofErr w:type="spellStart"/>
      <w:r w:rsidRPr="00434333">
        <w:rPr>
          <w:rFonts w:cstheme="minorHAnsi"/>
          <w:b/>
          <w:smallCaps/>
          <w:color w:val="C00000"/>
          <w:sz w:val="36"/>
          <w:szCs w:val="36"/>
        </w:rPr>
        <w:t>Noise</w:t>
      </w:r>
      <w:proofErr w:type="spellEnd"/>
      <w:r w:rsidRPr="00434333">
        <w:rPr>
          <w:rFonts w:cstheme="minorHAnsi"/>
          <w:b/>
          <w:smallCaps/>
          <w:sz w:val="28"/>
          <w:szCs w:val="28"/>
        </w:rPr>
        <w:t>”</w:t>
      </w:r>
    </w:p>
    <w:p w:rsidR="00314440" w:rsidRPr="00434333" w:rsidRDefault="00314440" w:rsidP="00314440">
      <w:pPr>
        <w:ind w:left="0" w:right="-7"/>
        <w:jc w:val="center"/>
        <w:rPr>
          <w:rFonts w:cstheme="minorHAnsi"/>
        </w:rPr>
      </w:pPr>
    </w:p>
    <w:p w:rsidR="00314440" w:rsidRPr="00434333" w:rsidRDefault="00314440" w:rsidP="00434333">
      <w:pPr>
        <w:ind w:left="0" w:right="-7"/>
        <w:jc w:val="both"/>
        <w:rPr>
          <w:rFonts w:cstheme="minorHAnsi"/>
        </w:rPr>
      </w:pPr>
    </w:p>
    <w:p w:rsidR="00314440" w:rsidRPr="00434333" w:rsidRDefault="00314440" w:rsidP="00434333">
      <w:pPr>
        <w:spacing w:before="120" w:after="120"/>
        <w:ind w:left="0" w:right="-7" w:firstLine="284"/>
        <w:jc w:val="both"/>
        <w:rPr>
          <w:rFonts w:cstheme="minorHAnsi"/>
        </w:rPr>
      </w:pPr>
      <w:r w:rsidRPr="00434333">
        <w:rPr>
          <w:rFonts w:cstheme="minorHAnsi"/>
        </w:rPr>
        <w:t>L’arte musicale contemporanea ha bisogno di essere ascoltata, sfuggendo all’assordante silenzio a cui continuamente è condannata dalla società dell’</w:t>
      </w:r>
      <w:proofErr w:type="spellStart"/>
      <w:r w:rsidRPr="00434333">
        <w:rPr>
          <w:rFonts w:cstheme="minorHAnsi"/>
          <w:i/>
        </w:rPr>
        <w:t>iper</w:t>
      </w:r>
      <w:proofErr w:type="spellEnd"/>
      <w:r w:rsidRPr="00434333">
        <w:rPr>
          <w:rFonts w:cstheme="minorHAnsi"/>
          <w:i/>
        </w:rPr>
        <w:t>-</w:t>
      </w:r>
      <w:r w:rsidRPr="00434333">
        <w:rPr>
          <w:rFonts w:cstheme="minorHAnsi"/>
        </w:rPr>
        <w:t xml:space="preserve">consumerismo del </w:t>
      </w:r>
      <w:r w:rsidRPr="00434333">
        <w:rPr>
          <w:rFonts w:cstheme="minorHAnsi"/>
          <w:i/>
        </w:rPr>
        <w:t>turbo-</w:t>
      </w:r>
      <w:r w:rsidRPr="00434333">
        <w:rPr>
          <w:rFonts w:cstheme="minorHAnsi"/>
        </w:rPr>
        <w:t xml:space="preserve">capitalistico. </w:t>
      </w:r>
    </w:p>
    <w:p w:rsidR="00314440" w:rsidRPr="00434333" w:rsidRDefault="00314440" w:rsidP="00434333">
      <w:pPr>
        <w:spacing w:before="120" w:after="120"/>
        <w:ind w:left="0" w:right="-7" w:firstLine="284"/>
        <w:jc w:val="both"/>
        <w:rPr>
          <w:rFonts w:cstheme="minorHAnsi"/>
        </w:rPr>
      </w:pPr>
      <w:r w:rsidRPr="00434333">
        <w:rPr>
          <w:rFonts w:cstheme="minorHAnsi"/>
        </w:rPr>
        <w:t xml:space="preserve">C’è un solo modo per evitare </w:t>
      </w:r>
      <w:r w:rsidR="00434333" w:rsidRPr="00434333">
        <w:rPr>
          <w:rFonts w:cstheme="minorHAnsi"/>
        </w:rPr>
        <w:t>questa</w:t>
      </w:r>
      <w:r w:rsidRPr="00434333">
        <w:rPr>
          <w:rFonts w:cstheme="minorHAnsi"/>
        </w:rPr>
        <w:t xml:space="preserve"> condanna all’oblio</w:t>
      </w:r>
      <w:r w:rsidR="00434333" w:rsidRPr="00434333">
        <w:rPr>
          <w:rFonts w:cstheme="minorHAnsi"/>
        </w:rPr>
        <w:t xml:space="preserve"> forzato</w:t>
      </w:r>
      <w:r w:rsidRPr="00434333">
        <w:rPr>
          <w:rFonts w:cstheme="minorHAnsi"/>
        </w:rPr>
        <w:t xml:space="preserve">: </w:t>
      </w:r>
      <w:r w:rsidR="00434333">
        <w:rPr>
          <w:rFonts w:eastAsia="Times New Roman" w:cstheme="minorHAnsi"/>
          <w:lang w:eastAsia="it-IT"/>
        </w:rPr>
        <w:t xml:space="preserve">nel </w:t>
      </w:r>
      <w:r w:rsidR="00434333" w:rsidRPr="00434333">
        <w:rPr>
          <w:rFonts w:eastAsia="Times New Roman" w:cstheme="minorHAnsi"/>
          <w:lang w:eastAsia="it-IT"/>
        </w:rPr>
        <w:t>doveroso rispetto delle leggi</w:t>
      </w:r>
      <w:r w:rsidR="00434333">
        <w:rPr>
          <w:rFonts w:eastAsia="Times New Roman" w:cstheme="minorHAnsi"/>
          <w:lang w:eastAsia="it-IT"/>
        </w:rPr>
        <w:t>,</w:t>
      </w:r>
      <w:r w:rsidR="00434333" w:rsidRPr="00434333">
        <w:rPr>
          <w:rFonts w:cstheme="minorHAnsi"/>
        </w:rPr>
        <w:t xml:space="preserve"> </w:t>
      </w:r>
      <w:r w:rsidRPr="00434333">
        <w:rPr>
          <w:rFonts w:cstheme="minorHAnsi"/>
          <w:b/>
        </w:rPr>
        <w:t>fare rumore</w:t>
      </w:r>
      <w:r w:rsidRPr="00434333">
        <w:rPr>
          <w:rFonts w:cstheme="minorHAnsi"/>
        </w:rPr>
        <w:t>, con la propria presenza, con proposte innovative, coinvolgendo ogni musicista sensibile</w:t>
      </w:r>
      <w:r w:rsidR="00434333">
        <w:rPr>
          <w:rFonts w:cstheme="minorHAnsi"/>
        </w:rPr>
        <w:t xml:space="preserve"> e collaborando con qualsiasi organizzazione pubblica e privata disponibile.</w:t>
      </w:r>
      <w:r w:rsidRPr="00434333">
        <w:rPr>
          <w:rFonts w:cstheme="minorHAnsi"/>
        </w:rPr>
        <w:t xml:space="preserve"> </w:t>
      </w:r>
    </w:p>
    <w:p w:rsidR="00314440" w:rsidRPr="00434333" w:rsidRDefault="00434333" w:rsidP="00434333">
      <w:pPr>
        <w:spacing w:before="120" w:after="120"/>
        <w:ind w:left="0" w:right="-7" w:firstLine="284"/>
        <w:jc w:val="both"/>
        <w:rPr>
          <w:rFonts w:cstheme="minorHAnsi"/>
        </w:rPr>
      </w:pPr>
      <w:r w:rsidRPr="00434333">
        <w:rPr>
          <w:rFonts w:cstheme="minorHAnsi"/>
          <w:b/>
          <w:color w:val="C00000"/>
          <w:sz w:val="32"/>
          <w:szCs w:val="32"/>
        </w:rPr>
        <w:t>R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A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M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I</w:t>
      </w:r>
      <w:r w:rsidRPr="00434333">
        <w:rPr>
          <w:rFonts w:cstheme="minorHAnsi"/>
          <w:sz w:val="32"/>
          <w:szCs w:val="32"/>
        </w:rPr>
        <w:t>.</w:t>
      </w:r>
      <w:r>
        <w:rPr>
          <w:rFonts w:cstheme="minorHAnsi"/>
          <w:sz w:val="32"/>
          <w:szCs w:val="32"/>
        </w:rPr>
        <w:t xml:space="preserve"> </w:t>
      </w:r>
      <w:r w:rsidR="00314440" w:rsidRPr="00434333">
        <w:rPr>
          <w:rFonts w:cstheme="minorHAnsi"/>
        </w:rPr>
        <w:t xml:space="preserve">è una rete di musicisti totalmente autogestita. Essa rifiuta qualsiasi organizzazione piramidale, e permette a chiunque di aderirvi </w:t>
      </w:r>
      <w:r>
        <w:rPr>
          <w:rFonts w:cstheme="minorHAnsi"/>
        </w:rPr>
        <w:t>liberamente</w:t>
      </w:r>
      <w:r w:rsidR="00314440" w:rsidRPr="00434333">
        <w:rPr>
          <w:rFonts w:cstheme="minorHAnsi"/>
        </w:rPr>
        <w:t>.</w:t>
      </w:r>
    </w:p>
    <w:p w:rsidR="00434333" w:rsidRDefault="00434333" w:rsidP="00434333">
      <w:pPr>
        <w:spacing w:before="120" w:after="120"/>
        <w:ind w:left="0" w:right="0" w:firstLine="284"/>
        <w:jc w:val="both"/>
        <w:rPr>
          <w:rFonts w:cstheme="minorHAnsi"/>
        </w:rPr>
      </w:pPr>
      <w:r w:rsidRPr="00434333">
        <w:rPr>
          <w:rFonts w:cstheme="minorHAnsi"/>
        </w:rPr>
        <w:t xml:space="preserve">Gli aderenti alla rete </w:t>
      </w:r>
      <w:r w:rsidRPr="00434333">
        <w:rPr>
          <w:rFonts w:cstheme="minorHAnsi"/>
          <w:b/>
          <w:color w:val="C00000"/>
          <w:sz w:val="32"/>
          <w:szCs w:val="32"/>
        </w:rPr>
        <w:t>R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A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M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I</w:t>
      </w:r>
      <w:r w:rsidRPr="00434333">
        <w:rPr>
          <w:rFonts w:cstheme="minorHAnsi"/>
          <w:sz w:val="32"/>
          <w:szCs w:val="32"/>
        </w:rPr>
        <w:t>.</w:t>
      </w:r>
      <w:r>
        <w:rPr>
          <w:rFonts w:cstheme="minorHAnsi"/>
        </w:rPr>
        <w:t xml:space="preserve">, </w:t>
      </w:r>
      <w:r w:rsidRPr="00434333">
        <w:rPr>
          <w:rFonts w:cstheme="minorHAnsi"/>
        </w:rPr>
        <w:t xml:space="preserve">si riconoscono nei principi </w:t>
      </w:r>
      <w:r w:rsidRPr="00434333">
        <w:rPr>
          <w:rFonts w:eastAsia="Times New Roman" w:cstheme="minorHAnsi"/>
          <w:lang w:eastAsia="it-IT"/>
        </w:rPr>
        <w:t xml:space="preserve">sanciti </w:t>
      </w:r>
      <w:r>
        <w:rPr>
          <w:rFonts w:eastAsia="Times New Roman" w:cstheme="minorHAnsi"/>
          <w:lang w:eastAsia="it-IT"/>
        </w:rPr>
        <w:t>da</w:t>
      </w:r>
      <w:r w:rsidRPr="00434333">
        <w:rPr>
          <w:rFonts w:eastAsia="Times New Roman" w:cstheme="minorHAnsi"/>
          <w:lang w:eastAsia="it-IT"/>
        </w:rPr>
        <w:t xml:space="preserve">lle Carte sui diritti umani e </w:t>
      </w:r>
      <w:r>
        <w:rPr>
          <w:rFonts w:eastAsia="Times New Roman" w:cstheme="minorHAnsi"/>
          <w:lang w:eastAsia="it-IT"/>
        </w:rPr>
        <w:t>da</w:t>
      </w:r>
      <w:r w:rsidRPr="00434333">
        <w:rPr>
          <w:rFonts w:eastAsia="Times New Roman" w:cstheme="minorHAnsi"/>
          <w:lang w:eastAsia="it-IT"/>
        </w:rPr>
        <w:t>lle libertà fondamentali</w:t>
      </w:r>
      <w:r w:rsidRPr="00434333">
        <w:rPr>
          <w:rFonts w:cstheme="minorHAnsi"/>
        </w:rPr>
        <w:t xml:space="preserve"> di legalità, di democrazia, di libertà </w:t>
      </w:r>
      <w:r>
        <w:rPr>
          <w:rFonts w:cstheme="minorHAnsi"/>
        </w:rPr>
        <w:t xml:space="preserve">artistica, </w:t>
      </w:r>
      <w:r w:rsidRPr="00434333">
        <w:rPr>
          <w:rFonts w:cstheme="minorHAnsi"/>
        </w:rPr>
        <w:t>civile, religiosa e politica</w:t>
      </w:r>
      <w:r>
        <w:rPr>
          <w:rFonts w:cstheme="minorHAnsi"/>
        </w:rPr>
        <w:t xml:space="preserve">, </w:t>
      </w:r>
      <w:r w:rsidRPr="00434333">
        <w:rPr>
          <w:rFonts w:eastAsia="Times New Roman" w:cstheme="minorHAnsi"/>
          <w:lang w:eastAsia="it-IT"/>
        </w:rPr>
        <w:t>consideran</w:t>
      </w:r>
      <w:r>
        <w:rPr>
          <w:rFonts w:eastAsia="Times New Roman" w:cstheme="minorHAnsi"/>
          <w:lang w:eastAsia="it-IT"/>
        </w:rPr>
        <w:t>d</w:t>
      </w:r>
      <w:r w:rsidRPr="00434333">
        <w:rPr>
          <w:rFonts w:eastAsia="Times New Roman" w:cstheme="minorHAnsi"/>
          <w:lang w:eastAsia="it-IT"/>
        </w:rPr>
        <w:t>o il pluralismo</w:t>
      </w:r>
      <w:r>
        <w:rPr>
          <w:rFonts w:eastAsia="Times New Roman" w:cstheme="minorHAnsi"/>
          <w:lang w:eastAsia="it-IT"/>
        </w:rPr>
        <w:t xml:space="preserve"> artistico</w:t>
      </w:r>
      <w:r w:rsidRPr="00434333">
        <w:rPr>
          <w:rFonts w:eastAsia="Times New Roman" w:cstheme="minorHAnsi"/>
          <w:lang w:eastAsia="it-IT"/>
        </w:rPr>
        <w:t xml:space="preserve"> una ricchezza</w:t>
      </w:r>
      <w:r>
        <w:rPr>
          <w:rFonts w:eastAsia="Times New Roman" w:cstheme="minorHAnsi"/>
          <w:lang w:eastAsia="it-IT"/>
        </w:rPr>
        <w:t xml:space="preserve"> imprescindibile.</w:t>
      </w:r>
    </w:p>
    <w:p w:rsidR="00434333" w:rsidRDefault="00434333" w:rsidP="00434333">
      <w:pPr>
        <w:spacing w:before="120" w:after="120"/>
        <w:ind w:left="0" w:right="0" w:firstLine="284"/>
        <w:jc w:val="both"/>
        <w:rPr>
          <w:rFonts w:cstheme="minorHAnsi"/>
        </w:rPr>
      </w:pPr>
      <w:r w:rsidRPr="00434333">
        <w:rPr>
          <w:rFonts w:cstheme="minorHAnsi"/>
        </w:rPr>
        <w:t>Perseguono</w:t>
      </w:r>
      <w:r>
        <w:rPr>
          <w:rFonts w:cstheme="minorHAnsi"/>
        </w:rPr>
        <w:t xml:space="preserve"> </w:t>
      </w:r>
      <w:r w:rsidRPr="00434333">
        <w:rPr>
          <w:rFonts w:cstheme="minorHAnsi"/>
        </w:rPr>
        <w:t xml:space="preserve">la pace tra i popoli e l’uguaglianza, il rispetto, la valorizzazione artistica di tutti i </w:t>
      </w:r>
      <w:r>
        <w:rPr>
          <w:rFonts w:cstheme="minorHAnsi"/>
        </w:rPr>
        <w:t>M</w:t>
      </w:r>
      <w:r w:rsidRPr="00434333">
        <w:rPr>
          <w:rFonts w:cstheme="minorHAnsi"/>
        </w:rPr>
        <w:t>embri dell’</w:t>
      </w:r>
      <w:r>
        <w:rPr>
          <w:rFonts w:cstheme="minorHAnsi"/>
        </w:rPr>
        <w:t>U</w:t>
      </w:r>
      <w:r w:rsidRPr="00434333">
        <w:rPr>
          <w:rFonts w:cstheme="minorHAnsi"/>
        </w:rPr>
        <w:t>manità</w:t>
      </w:r>
      <w:r>
        <w:rPr>
          <w:rFonts w:cstheme="minorHAnsi"/>
        </w:rPr>
        <w:t>, senza distinzione di sesso, di razza o di religione.</w:t>
      </w:r>
      <w:r w:rsidRPr="00434333">
        <w:rPr>
          <w:rFonts w:cstheme="minorHAnsi"/>
        </w:rPr>
        <w:t xml:space="preserve"> </w:t>
      </w:r>
    </w:p>
    <w:p w:rsidR="00434333" w:rsidRDefault="00434333" w:rsidP="00434333">
      <w:pPr>
        <w:spacing w:before="120" w:after="120"/>
        <w:ind w:left="0" w:right="0" w:firstLine="284"/>
        <w:jc w:val="both"/>
        <w:rPr>
          <w:rFonts w:cstheme="minorHAnsi"/>
        </w:rPr>
      </w:pPr>
      <w:r>
        <w:rPr>
          <w:rFonts w:cstheme="minorHAnsi"/>
        </w:rPr>
        <w:t>R</w:t>
      </w:r>
      <w:r w:rsidRPr="00434333">
        <w:rPr>
          <w:rFonts w:cstheme="minorHAnsi"/>
        </w:rPr>
        <w:t>ifiutano tutte le forme di dittatura politica e religiosa, il razzismo ed il sionismo. Condannano ogni forma psicologica e fisica di terrorismo, violenza e sopraffazione.</w:t>
      </w:r>
      <w:r>
        <w:rPr>
          <w:rFonts w:cstheme="minorHAnsi"/>
        </w:rPr>
        <w:t xml:space="preserve"> </w:t>
      </w:r>
    </w:p>
    <w:p w:rsidR="00434333" w:rsidRPr="00434333" w:rsidRDefault="00434333" w:rsidP="00434333">
      <w:pPr>
        <w:spacing w:before="120" w:after="120"/>
        <w:ind w:left="0" w:right="0" w:firstLine="284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 xml:space="preserve">Tutti gli aderenti alla rete </w:t>
      </w:r>
      <w:r w:rsidRPr="00434333">
        <w:rPr>
          <w:rFonts w:cstheme="minorHAnsi"/>
          <w:b/>
          <w:color w:val="C00000"/>
          <w:sz w:val="32"/>
          <w:szCs w:val="32"/>
        </w:rPr>
        <w:t>R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A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M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I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</w:rPr>
        <w:t>,</w:t>
      </w:r>
      <w:r>
        <w:rPr>
          <w:rFonts w:cstheme="minorHAnsi"/>
          <w:sz w:val="32"/>
          <w:szCs w:val="32"/>
        </w:rPr>
        <w:t xml:space="preserve"> </w:t>
      </w:r>
      <w:r>
        <w:rPr>
          <w:rFonts w:eastAsia="Times New Roman" w:cstheme="minorHAnsi"/>
          <w:lang w:eastAsia="it-IT"/>
        </w:rPr>
        <w:t>c</w:t>
      </w:r>
      <w:r w:rsidRPr="00434333">
        <w:rPr>
          <w:rFonts w:eastAsia="Times New Roman" w:cstheme="minorHAnsi"/>
          <w:lang w:eastAsia="it-IT"/>
        </w:rPr>
        <w:t>ontrastan</w:t>
      </w:r>
      <w:r>
        <w:rPr>
          <w:rFonts w:eastAsia="Times New Roman" w:cstheme="minorHAnsi"/>
          <w:lang w:eastAsia="it-IT"/>
        </w:rPr>
        <w:t>d</w:t>
      </w:r>
      <w:r w:rsidRPr="00434333">
        <w:rPr>
          <w:rFonts w:eastAsia="Times New Roman" w:cstheme="minorHAnsi"/>
          <w:lang w:eastAsia="it-IT"/>
        </w:rPr>
        <w:t>o ogni forma di discriminazione</w:t>
      </w:r>
      <w:r>
        <w:rPr>
          <w:rFonts w:eastAsia="Times New Roman" w:cstheme="minorHAnsi"/>
          <w:lang w:eastAsia="it-IT"/>
        </w:rPr>
        <w:t>,</w:t>
      </w:r>
      <w:r w:rsidRPr="00434333">
        <w:rPr>
          <w:rFonts w:eastAsia="Times New Roman" w:cstheme="minorHAnsi"/>
          <w:lang w:eastAsia="it-IT"/>
        </w:rPr>
        <w:t xml:space="preserve"> assicurano l’uguaglianza di genere</w:t>
      </w:r>
      <w:r>
        <w:rPr>
          <w:rFonts w:eastAsia="Times New Roman" w:cstheme="minorHAnsi"/>
          <w:lang w:eastAsia="it-IT"/>
        </w:rPr>
        <w:t xml:space="preserve"> e</w:t>
      </w:r>
      <w:r w:rsidRPr="00434333">
        <w:rPr>
          <w:rFonts w:eastAsia="Times New Roman" w:cstheme="minorHAnsi"/>
          <w:lang w:eastAsia="it-IT"/>
        </w:rPr>
        <w:t xml:space="preserve"> rifiutano </w:t>
      </w:r>
      <w:r>
        <w:rPr>
          <w:rFonts w:eastAsia="Times New Roman" w:cstheme="minorHAnsi"/>
          <w:lang w:eastAsia="it-IT"/>
        </w:rPr>
        <w:t>qualsiasi</w:t>
      </w:r>
      <w:r w:rsidRPr="00434333">
        <w:rPr>
          <w:rFonts w:eastAsia="Times New Roman" w:cstheme="minorHAnsi"/>
          <w:lang w:eastAsia="it-IT"/>
        </w:rPr>
        <w:t xml:space="preserve"> gestione clientelare, logiche di scambio o pressioni indebite</w:t>
      </w:r>
      <w:r>
        <w:rPr>
          <w:rFonts w:eastAsia="Times New Roman" w:cstheme="minorHAnsi"/>
          <w:lang w:eastAsia="it-IT"/>
        </w:rPr>
        <w:t xml:space="preserve"> nelle scelte artistiche e nelle programmazioni culturali.</w:t>
      </w:r>
    </w:p>
    <w:p w:rsidR="00314440" w:rsidRDefault="00314440" w:rsidP="00434333">
      <w:pPr>
        <w:spacing w:before="120" w:after="120"/>
        <w:ind w:left="0" w:right="-7" w:firstLine="284"/>
        <w:jc w:val="both"/>
        <w:rPr>
          <w:rFonts w:cstheme="minorHAnsi"/>
        </w:rPr>
      </w:pPr>
      <w:r w:rsidRPr="00434333">
        <w:rPr>
          <w:rFonts w:cstheme="minorHAnsi"/>
        </w:rPr>
        <w:t>In seno alla rete</w:t>
      </w:r>
      <w:r w:rsidR="00434333">
        <w:rPr>
          <w:rFonts w:cstheme="minorHAnsi"/>
        </w:rPr>
        <w:t xml:space="preserve"> </w:t>
      </w:r>
      <w:r w:rsidR="00434333" w:rsidRPr="00434333">
        <w:rPr>
          <w:rFonts w:cstheme="minorHAnsi"/>
          <w:b/>
          <w:color w:val="C00000"/>
          <w:sz w:val="32"/>
          <w:szCs w:val="32"/>
        </w:rPr>
        <w:t>R</w:t>
      </w:r>
      <w:r w:rsidR="00434333" w:rsidRPr="00434333">
        <w:rPr>
          <w:rFonts w:cstheme="minorHAnsi"/>
          <w:sz w:val="32"/>
          <w:szCs w:val="32"/>
        </w:rPr>
        <w:t>.</w:t>
      </w:r>
      <w:r w:rsidR="00434333" w:rsidRPr="00434333">
        <w:rPr>
          <w:rFonts w:cstheme="minorHAnsi"/>
          <w:b/>
          <w:color w:val="C00000"/>
          <w:sz w:val="32"/>
          <w:szCs w:val="32"/>
        </w:rPr>
        <w:t>A</w:t>
      </w:r>
      <w:r w:rsidR="00434333" w:rsidRPr="00434333">
        <w:rPr>
          <w:rFonts w:cstheme="minorHAnsi"/>
          <w:sz w:val="32"/>
          <w:szCs w:val="32"/>
        </w:rPr>
        <w:t>.</w:t>
      </w:r>
      <w:r w:rsidR="00434333" w:rsidRPr="00434333">
        <w:rPr>
          <w:rFonts w:cstheme="minorHAnsi"/>
          <w:b/>
          <w:color w:val="C00000"/>
          <w:sz w:val="32"/>
          <w:szCs w:val="32"/>
        </w:rPr>
        <w:t>M</w:t>
      </w:r>
      <w:r w:rsidR="00434333" w:rsidRPr="00434333">
        <w:rPr>
          <w:rFonts w:cstheme="minorHAnsi"/>
          <w:sz w:val="32"/>
          <w:szCs w:val="32"/>
        </w:rPr>
        <w:t>.</w:t>
      </w:r>
      <w:r w:rsidR="00434333" w:rsidRPr="00434333">
        <w:rPr>
          <w:rFonts w:cstheme="minorHAnsi"/>
          <w:b/>
          <w:color w:val="C00000"/>
          <w:sz w:val="32"/>
          <w:szCs w:val="32"/>
        </w:rPr>
        <w:t>I</w:t>
      </w:r>
      <w:r w:rsidR="00434333"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</w:rPr>
        <w:t xml:space="preserve">, ogni componente può organizzare manifestazioni </w:t>
      </w:r>
      <w:r w:rsidR="00434333">
        <w:rPr>
          <w:rFonts w:cstheme="minorHAnsi"/>
        </w:rPr>
        <w:t>culturali</w:t>
      </w:r>
      <w:r w:rsidRPr="00434333">
        <w:rPr>
          <w:rFonts w:cstheme="minorHAnsi"/>
        </w:rPr>
        <w:t xml:space="preserve">, </w:t>
      </w:r>
      <w:proofErr w:type="spellStart"/>
      <w:r w:rsidR="00434333">
        <w:rPr>
          <w:rFonts w:cstheme="minorHAnsi"/>
        </w:rPr>
        <w:t>purchè</w:t>
      </w:r>
      <w:proofErr w:type="spellEnd"/>
      <w:r w:rsidRPr="00434333">
        <w:rPr>
          <w:rFonts w:cstheme="minorHAnsi"/>
        </w:rPr>
        <w:t xml:space="preserve"> prevedano il coinvolgimento di </w:t>
      </w:r>
      <w:r w:rsidR="00434333" w:rsidRPr="00434333">
        <w:rPr>
          <w:rFonts w:cstheme="minorHAnsi"/>
        </w:rPr>
        <w:t xml:space="preserve">almeno </w:t>
      </w:r>
      <w:r w:rsidRPr="00434333">
        <w:rPr>
          <w:rFonts w:cstheme="minorHAnsi"/>
        </w:rPr>
        <w:t>qualche aderente alla rete stessa, o avviare collaborazioni organizzate da altri enti pubblici e privati.</w:t>
      </w:r>
    </w:p>
    <w:p w:rsidR="00434333" w:rsidRDefault="00434333" w:rsidP="00434333">
      <w:pPr>
        <w:spacing w:before="120" w:after="120"/>
        <w:ind w:left="0" w:right="-7" w:firstLine="284"/>
        <w:jc w:val="both"/>
        <w:rPr>
          <w:rFonts w:cstheme="minorHAnsi"/>
        </w:rPr>
      </w:pPr>
    </w:p>
    <w:p w:rsidR="00434333" w:rsidRPr="00434333" w:rsidRDefault="00434333" w:rsidP="00434333">
      <w:pPr>
        <w:spacing w:before="120" w:after="120"/>
        <w:ind w:left="0" w:right="-7" w:firstLine="284"/>
        <w:jc w:val="both"/>
        <w:rPr>
          <w:rFonts w:cstheme="minorHAnsi"/>
          <w:smallCaps/>
        </w:rPr>
      </w:pPr>
      <w:r>
        <w:rPr>
          <w:rFonts w:cstheme="minorHAnsi"/>
        </w:rPr>
        <w:t xml:space="preserve">Per essere inseriti in seno </w:t>
      </w:r>
      <w:r w:rsidRPr="00434333">
        <w:rPr>
          <w:rFonts w:cstheme="minorHAnsi"/>
        </w:rPr>
        <w:t>alla rete</w:t>
      </w:r>
      <w:r>
        <w:rPr>
          <w:rFonts w:cstheme="minorHAnsi"/>
        </w:rPr>
        <w:t xml:space="preserve"> </w:t>
      </w:r>
      <w:r w:rsidRPr="00434333">
        <w:rPr>
          <w:rFonts w:cstheme="minorHAnsi"/>
          <w:b/>
          <w:color w:val="C00000"/>
          <w:sz w:val="32"/>
          <w:szCs w:val="32"/>
        </w:rPr>
        <w:t>R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A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M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  <w:b/>
          <w:color w:val="C00000"/>
          <w:sz w:val="32"/>
          <w:szCs w:val="32"/>
        </w:rPr>
        <w:t>I</w:t>
      </w:r>
      <w:r w:rsidRPr="00434333">
        <w:rPr>
          <w:rFonts w:cstheme="minorHAnsi"/>
          <w:sz w:val="32"/>
          <w:szCs w:val="32"/>
        </w:rPr>
        <w:t>.</w:t>
      </w:r>
      <w:r w:rsidRPr="00434333">
        <w:rPr>
          <w:rFonts w:cstheme="minorHAnsi"/>
        </w:rPr>
        <w:t>,</w:t>
      </w:r>
      <w:r>
        <w:rPr>
          <w:rFonts w:cstheme="minorHAnsi"/>
        </w:rPr>
        <w:t xml:space="preserve"> si prega di inviare una richiesta di adesione per email a: </w:t>
      </w:r>
      <w:hyperlink r:id="rId4" w:history="1">
        <w:r w:rsidRPr="00866473">
          <w:rPr>
            <w:rStyle w:val="Collegamentoipertestuale"/>
            <w:rFonts w:cstheme="minorHAnsi"/>
          </w:rPr>
          <w:t>biagioputignano@tim.it</w:t>
        </w:r>
      </w:hyperlink>
      <w:r>
        <w:rPr>
          <w:rFonts w:cstheme="minorHAnsi"/>
        </w:rPr>
        <w:t xml:space="preserve"> oppure un messaggio (SMS oppure W.A.) indicando chiaramente </w:t>
      </w:r>
      <w:r>
        <w:rPr>
          <w:rFonts w:cstheme="minorHAnsi"/>
          <w:smallCaps/>
        </w:rPr>
        <w:t>nome, cognome, attività svolta.</w:t>
      </w:r>
      <w:bookmarkStart w:id="0" w:name="_GoBack"/>
      <w:bookmarkEnd w:id="0"/>
    </w:p>
    <w:p w:rsidR="00434333" w:rsidRPr="00434333" w:rsidRDefault="00434333" w:rsidP="00434333">
      <w:pPr>
        <w:spacing w:before="120" w:after="120"/>
        <w:ind w:left="0" w:right="0" w:firstLine="284"/>
        <w:jc w:val="both"/>
        <w:rPr>
          <w:rFonts w:eastAsia="Times New Roman" w:cstheme="minorHAnsi"/>
          <w:lang w:eastAsia="it-IT"/>
        </w:rPr>
      </w:pPr>
    </w:p>
    <w:sectPr w:rsidR="00434333" w:rsidRPr="00434333" w:rsidSect="006C2AB1"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40"/>
    <w:rsid w:val="00314440"/>
    <w:rsid w:val="00434333"/>
    <w:rsid w:val="006C2AB1"/>
    <w:rsid w:val="00784A2D"/>
    <w:rsid w:val="00F1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01B39A"/>
  <w15:chartTrackingRefBased/>
  <w15:docId w15:val="{A6B66354-B4E6-964F-AEAE-072826D2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ind w:left="318" w:right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433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4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4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agioputignano@ti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2026-07-31T11:14:00Z</dcterms:created>
  <dcterms:modified xsi:type="dcterms:W3CDTF">2026-07-31T16:03:00Z</dcterms:modified>
</cp:coreProperties>
</file>